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2789" w:rsidRDefault="00752789" w:rsidP="00752789">
      <w:pPr>
        <w:pStyle w:val="Heading1"/>
        <w:shd w:val="clear" w:color="auto" w:fill="FFFFFF"/>
        <w:spacing w:before="0" w:beforeAutospacing="0" w:after="60" w:afterAutospacing="0" w:line="480" w:lineRule="auto"/>
        <w:jc w:val="center"/>
        <w:rPr>
          <w:sz w:val="24"/>
          <w:szCs w:val="24"/>
        </w:rPr>
      </w:pPr>
    </w:p>
    <w:p w:rsidR="00752789" w:rsidRDefault="00752789" w:rsidP="00752789">
      <w:pPr>
        <w:pStyle w:val="Heading1"/>
        <w:shd w:val="clear" w:color="auto" w:fill="FFFFFF"/>
        <w:spacing w:before="0" w:beforeAutospacing="0" w:after="60" w:afterAutospacing="0" w:line="480" w:lineRule="auto"/>
        <w:jc w:val="center"/>
        <w:rPr>
          <w:sz w:val="24"/>
          <w:szCs w:val="24"/>
        </w:rPr>
      </w:pPr>
    </w:p>
    <w:p w:rsidR="00752789" w:rsidRDefault="00752789" w:rsidP="00752789">
      <w:pPr>
        <w:pStyle w:val="Heading1"/>
        <w:shd w:val="clear" w:color="auto" w:fill="FFFFFF"/>
        <w:spacing w:before="0" w:beforeAutospacing="0" w:after="60" w:afterAutospacing="0" w:line="480" w:lineRule="auto"/>
        <w:jc w:val="center"/>
        <w:rPr>
          <w:sz w:val="24"/>
          <w:szCs w:val="24"/>
        </w:rPr>
      </w:pPr>
    </w:p>
    <w:p w:rsidR="00752789" w:rsidRDefault="00752789" w:rsidP="00752789">
      <w:pPr>
        <w:pStyle w:val="Heading1"/>
        <w:shd w:val="clear" w:color="auto" w:fill="FFFFFF"/>
        <w:spacing w:before="0" w:beforeAutospacing="0" w:after="60" w:afterAutospacing="0" w:line="480" w:lineRule="auto"/>
        <w:jc w:val="center"/>
        <w:rPr>
          <w:sz w:val="24"/>
          <w:szCs w:val="24"/>
        </w:rPr>
      </w:pPr>
    </w:p>
    <w:p w:rsidR="00752789" w:rsidRDefault="00752789" w:rsidP="00752789">
      <w:pPr>
        <w:pStyle w:val="Heading1"/>
        <w:shd w:val="clear" w:color="auto" w:fill="FFFFFF"/>
        <w:spacing w:before="0" w:beforeAutospacing="0" w:after="60" w:afterAutospacing="0" w:line="480" w:lineRule="auto"/>
        <w:jc w:val="center"/>
        <w:rPr>
          <w:sz w:val="24"/>
          <w:szCs w:val="24"/>
        </w:rPr>
      </w:pPr>
    </w:p>
    <w:p w:rsidR="00752789" w:rsidRDefault="00752789" w:rsidP="00752789">
      <w:pPr>
        <w:pStyle w:val="Heading1"/>
        <w:shd w:val="clear" w:color="auto" w:fill="FFFFFF"/>
        <w:spacing w:before="0" w:beforeAutospacing="0" w:after="60" w:afterAutospacing="0" w:line="480" w:lineRule="auto"/>
        <w:jc w:val="center"/>
        <w:rPr>
          <w:sz w:val="24"/>
          <w:szCs w:val="24"/>
        </w:rPr>
      </w:pPr>
    </w:p>
    <w:p w:rsidR="00752789" w:rsidRDefault="00752789" w:rsidP="00752789">
      <w:pPr>
        <w:pStyle w:val="Heading1"/>
        <w:shd w:val="clear" w:color="auto" w:fill="FFFFFF"/>
        <w:spacing w:before="0" w:beforeAutospacing="0" w:after="60" w:afterAutospacing="0" w:line="480" w:lineRule="auto"/>
        <w:jc w:val="center"/>
        <w:rPr>
          <w:sz w:val="24"/>
          <w:szCs w:val="24"/>
        </w:rPr>
      </w:pPr>
    </w:p>
    <w:p w:rsidR="00752789" w:rsidRPr="00752789" w:rsidRDefault="00752789" w:rsidP="00752789">
      <w:pPr>
        <w:pStyle w:val="Heading1"/>
        <w:shd w:val="clear" w:color="auto" w:fill="FFFFFF"/>
        <w:spacing w:before="0" w:beforeAutospacing="0" w:after="60" w:afterAutospacing="0" w:line="480" w:lineRule="auto"/>
        <w:jc w:val="center"/>
        <w:rPr>
          <w:b w:val="0"/>
          <w:sz w:val="24"/>
          <w:szCs w:val="24"/>
        </w:rPr>
      </w:pPr>
      <w:r w:rsidRPr="00752789">
        <w:rPr>
          <w:b w:val="0"/>
          <w:sz w:val="24"/>
          <w:szCs w:val="24"/>
        </w:rPr>
        <w:t>Raising African American Boys</w:t>
      </w:r>
    </w:p>
    <w:p w:rsidR="00752789" w:rsidRPr="00752789" w:rsidRDefault="00752789" w:rsidP="00752789">
      <w:pPr>
        <w:pStyle w:val="Heading1"/>
        <w:shd w:val="clear" w:color="auto" w:fill="FFFFFF"/>
        <w:spacing w:before="0" w:beforeAutospacing="0" w:after="60" w:afterAutospacing="0" w:line="480" w:lineRule="auto"/>
        <w:jc w:val="center"/>
        <w:rPr>
          <w:b w:val="0"/>
          <w:sz w:val="24"/>
          <w:szCs w:val="24"/>
        </w:rPr>
      </w:pPr>
      <w:r w:rsidRPr="00752789">
        <w:rPr>
          <w:b w:val="0"/>
          <w:sz w:val="24"/>
          <w:szCs w:val="24"/>
        </w:rPr>
        <w:t>Student’s Name</w:t>
      </w:r>
    </w:p>
    <w:p w:rsidR="00752789" w:rsidRPr="00752789" w:rsidRDefault="00752789" w:rsidP="00752789">
      <w:pPr>
        <w:pStyle w:val="Heading1"/>
        <w:shd w:val="clear" w:color="auto" w:fill="FFFFFF"/>
        <w:spacing w:before="0" w:beforeAutospacing="0" w:after="60" w:afterAutospacing="0" w:line="480" w:lineRule="auto"/>
        <w:jc w:val="center"/>
        <w:rPr>
          <w:b w:val="0"/>
          <w:sz w:val="24"/>
          <w:szCs w:val="24"/>
        </w:rPr>
      </w:pPr>
      <w:r w:rsidRPr="00752789">
        <w:rPr>
          <w:b w:val="0"/>
          <w:sz w:val="24"/>
          <w:szCs w:val="24"/>
        </w:rPr>
        <w:t>Institutional Affiliation</w:t>
      </w:r>
    </w:p>
    <w:p w:rsidR="00752789" w:rsidRPr="00752789" w:rsidRDefault="00752789" w:rsidP="00752789">
      <w:pPr>
        <w:pStyle w:val="Heading1"/>
        <w:shd w:val="clear" w:color="auto" w:fill="FFFFFF"/>
        <w:spacing w:before="0" w:beforeAutospacing="0" w:after="60" w:afterAutospacing="0" w:line="480" w:lineRule="auto"/>
        <w:jc w:val="center"/>
        <w:rPr>
          <w:b w:val="0"/>
          <w:sz w:val="24"/>
          <w:szCs w:val="24"/>
        </w:rPr>
      </w:pPr>
      <w:r w:rsidRPr="00752789">
        <w:rPr>
          <w:b w:val="0"/>
          <w:sz w:val="24"/>
          <w:szCs w:val="24"/>
        </w:rPr>
        <w:t>Date of Submission</w:t>
      </w:r>
    </w:p>
    <w:p w:rsidR="00752789" w:rsidRDefault="00752789" w:rsidP="00752789">
      <w:pPr>
        <w:pStyle w:val="Heading1"/>
        <w:shd w:val="clear" w:color="auto" w:fill="FFFFFF"/>
        <w:spacing w:before="0" w:beforeAutospacing="0" w:after="60" w:afterAutospacing="0" w:line="480" w:lineRule="auto"/>
        <w:rPr>
          <w:b w:val="0"/>
          <w:sz w:val="24"/>
          <w:szCs w:val="24"/>
        </w:rPr>
      </w:pPr>
    </w:p>
    <w:p w:rsidR="00752789" w:rsidRDefault="00752789" w:rsidP="00752789">
      <w:pPr>
        <w:pStyle w:val="Heading1"/>
        <w:shd w:val="clear" w:color="auto" w:fill="FFFFFF"/>
        <w:spacing w:before="0" w:beforeAutospacing="0" w:after="60" w:afterAutospacing="0" w:line="480" w:lineRule="auto"/>
        <w:rPr>
          <w:b w:val="0"/>
          <w:sz w:val="24"/>
          <w:szCs w:val="24"/>
        </w:rPr>
      </w:pPr>
    </w:p>
    <w:p w:rsidR="00752789" w:rsidRDefault="00752789" w:rsidP="00752789">
      <w:pPr>
        <w:pStyle w:val="Heading1"/>
        <w:shd w:val="clear" w:color="auto" w:fill="FFFFFF"/>
        <w:spacing w:before="0" w:beforeAutospacing="0" w:after="60" w:afterAutospacing="0" w:line="480" w:lineRule="auto"/>
        <w:rPr>
          <w:b w:val="0"/>
          <w:sz w:val="24"/>
          <w:szCs w:val="24"/>
        </w:rPr>
      </w:pPr>
    </w:p>
    <w:p w:rsidR="00752789" w:rsidRDefault="00752789" w:rsidP="00752789">
      <w:pPr>
        <w:pStyle w:val="Heading1"/>
        <w:shd w:val="clear" w:color="auto" w:fill="FFFFFF"/>
        <w:spacing w:before="0" w:beforeAutospacing="0" w:after="60" w:afterAutospacing="0" w:line="480" w:lineRule="auto"/>
        <w:rPr>
          <w:b w:val="0"/>
          <w:sz w:val="24"/>
          <w:szCs w:val="24"/>
        </w:rPr>
      </w:pPr>
    </w:p>
    <w:p w:rsidR="00752789" w:rsidRDefault="00752789" w:rsidP="00752789">
      <w:pPr>
        <w:pStyle w:val="Heading1"/>
        <w:shd w:val="clear" w:color="auto" w:fill="FFFFFF"/>
        <w:spacing w:before="0" w:beforeAutospacing="0" w:after="60" w:afterAutospacing="0" w:line="480" w:lineRule="auto"/>
        <w:rPr>
          <w:b w:val="0"/>
          <w:sz w:val="24"/>
          <w:szCs w:val="24"/>
        </w:rPr>
      </w:pPr>
    </w:p>
    <w:p w:rsidR="00752789" w:rsidRDefault="00752789" w:rsidP="00752789">
      <w:pPr>
        <w:pStyle w:val="Heading1"/>
        <w:shd w:val="clear" w:color="auto" w:fill="FFFFFF"/>
        <w:spacing w:before="0" w:beforeAutospacing="0" w:after="60" w:afterAutospacing="0" w:line="480" w:lineRule="auto"/>
        <w:rPr>
          <w:b w:val="0"/>
          <w:sz w:val="24"/>
          <w:szCs w:val="24"/>
        </w:rPr>
      </w:pPr>
    </w:p>
    <w:p w:rsidR="00752789" w:rsidRDefault="00752789" w:rsidP="00752789">
      <w:pPr>
        <w:pStyle w:val="Heading1"/>
        <w:shd w:val="clear" w:color="auto" w:fill="FFFFFF"/>
        <w:spacing w:before="0" w:beforeAutospacing="0" w:after="60" w:afterAutospacing="0" w:line="480" w:lineRule="auto"/>
        <w:rPr>
          <w:b w:val="0"/>
          <w:sz w:val="24"/>
          <w:szCs w:val="24"/>
        </w:rPr>
      </w:pPr>
    </w:p>
    <w:p w:rsidR="00752789" w:rsidRDefault="00752789" w:rsidP="00752789">
      <w:pPr>
        <w:pStyle w:val="Heading1"/>
        <w:shd w:val="clear" w:color="auto" w:fill="FFFFFF"/>
        <w:spacing w:before="0" w:beforeAutospacing="0" w:after="60" w:afterAutospacing="0" w:line="480" w:lineRule="auto"/>
        <w:rPr>
          <w:b w:val="0"/>
          <w:sz w:val="24"/>
          <w:szCs w:val="24"/>
        </w:rPr>
      </w:pPr>
    </w:p>
    <w:p w:rsidR="00752789" w:rsidRDefault="00752789" w:rsidP="00752789">
      <w:pPr>
        <w:pStyle w:val="Heading1"/>
        <w:shd w:val="clear" w:color="auto" w:fill="FFFFFF"/>
        <w:spacing w:before="0" w:beforeAutospacing="0" w:after="60" w:afterAutospacing="0" w:line="480" w:lineRule="auto"/>
        <w:rPr>
          <w:b w:val="0"/>
          <w:sz w:val="24"/>
          <w:szCs w:val="24"/>
        </w:rPr>
      </w:pPr>
    </w:p>
    <w:p w:rsidR="00752789" w:rsidRDefault="00752789" w:rsidP="00752789">
      <w:pPr>
        <w:pStyle w:val="Heading1"/>
        <w:shd w:val="clear" w:color="auto" w:fill="FFFFFF"/>
        <w:spacing w:before="0" w:beforeAutospacing="0" w:after="60" w:afterAutospacing="0" w:line="480" w:lineRule="auto"/>
        <w:rPr>
          <w:b w:val="0"/>
          <w:sz w:val="24"/>
          <w:szCs w:val="24"/>
        </w:rPr>
      </w:pPr>
    </w:p>
    <w:p w:rsidR="00752789" w:rsidRPr="00752789" w:rsidRDefault="00752789" w:rsidP="00752789">
      <w:pPr>
        <w:pStyle w:val="Heading1"/>
        <w:jc w:val="center"/>
        <w:rPr>
          <w:sz w:val="24"/>
          <w:szCs w:val="24"/>
        </w:rPr>
      </w:pPr>
      <w:r>
        <w:rPr>
          <w:sz w:val="24"/>
          <w:szCs w:val="24"/>
        </w:rPr>
        <w:lastRenderedPageBreak/>
        <w:t>Raising African American Boys</w:t>
      </w:r>
    </w:p>
    <w:p w:rsidR="00752789" w:rsidRDefault="00774D42" w:rsidP="00752789">
      <w:pPr>
        <w:pStyle w:val="Heading1"/>
        <w:shd w:val="clear" w:color="auto" w:fill="FFFFFF"/>
        <w:spacing w:before="0" w:beforeAutospacing="0" w:after="60" w:afterAutospacing="0" w:line="480" w:lineRule="auto"/>
        <w:ind w:firstLine="720"/>
        <w:rPr>
          <w:sz w:val="24"/>
          <w:szCs w:val="24"/>
        </w:rPr>
      </w:pPr>
      <w:r>
        <w:rPr>
          <w:b w:val="0"/>
          <w:sz w:val="24"/>
          <w:szCs w:val="24"/>
        </w:rPr>
        <w:t>Literary themes are used by writers as the main ideas or the underlying meaning of any piece of work. Themes are in other words what the writers explore in novels, short stories</w:t>
      </w:r>
      <w:r w:rsidR="000B7276">
        <w:rPr>
          <w:b w:val="0"/>
          <w:sz w:val="24"/>
          <w:szCs w:val="24"/>
        </w:rPr>
        <w:t>,</w:t>
      </w:r>
      <w:r>
        <w:rPr>
          <w:b w:val="0"/>
          <w:sz w:val="24"/>
          <w:szCs w:val="24"/>
        </w:rPr>
        <w:t xml:space="preserve"> etc. In</w:t>
      </w:r>
      <w:r w:rsidR="00041533">
        <w:rPr>
          <w:b w:val="0"/>
          <w:sz w:val="24"/>
          <w:szCs w:val="24"/>
        </w:rPr>
        <w:t xml:space="preserve"> the article “the deadly challenge of raising African American boys”, the writer depicts the theme of redemption.</w:t>
      </w:r>
      <w:r w:rsidR="00D26843">
        <w:rPr>
          <w:b w:val="0"/>
          <w:sz w:val="24"/>
          <w:szCs w:val="24"/>
        </w:rPr>
        <w:t xml:space="preserve"> This paper aims at exploring the above article to figure out how effectively the writer has shown the theme of redemption.</w:t>
      </w:r>
    </w:p>
    <w:p w:rsidR="00752789" w:rsidRDefault="00A85614" w:rsidP="00752789">
      <w:pPr>
        <w:pStyle w:val="Heading1"/>
        <w:shd w:val="clear" w:color="auto" w:fill="FFFFFF"/>
        <w:spacing w:before="0" w:beforeAutospacing="0" w:after="60" w:afterAutospacing="0" w:line="480" w:lineRule="auto"/>
        <w:ind w:firstLine="720"/>
        <w:rPr>
          <w:sz w:val="24"/>
          <w:szCs w:val="24"/>
        </w:rPr>
      </w:pPr>
      <w:r>
        <w:rPr>
          <w:b w:val="0"/>
          <w:sz w:val="24"/>
          <w:szCs w:val="24"/>
        </w:rPr>
        <w:t xml:space="preserve">In the theme of redemption, failures and tragedies are what </w:t>
      </w:r>
      <w:proofErr w:type="gramStart"/>
      <w:r>
        <w:rPr>
          <w:b w:val="0"/>
          <w:sz w:val="24"/>
          <w:szCs w:val="24"/>
        </w:rPr>
        <w:t>sets</w:t>
      </w:r>
      <w:proofErr w:type="gramEnd"/>
      <w:r>
        <w:rPr>
          <w:b w:val="0"/>
          <w:sz w:val="24"/>
          <w:szCs w:val="24"/>
        </w:rPr>
        <w:t xml:space="preserve"> the stage </w:t>
      </w:r>
      <w:r w:rsidR="000B7276">
        <w:rPr>
          <w:b w:val="0"/>
          <w:sz w:val="24"/>
          <w:szCs w:val="24"/>
        </w:rPr>
        <w:t>for</w:t>
      </w:r>
      <w:r>
        <w:rPr>
          <w:b w:val="0"/>
          <w:sz w:val="24"/>
          <w:szCs w:val="24"/>
        </w:rPr>
        <w:t xml:space="preserve"> sad stories. The good thing is that redemption shows that </w:t>
      </w:r>
      <w:r w:rsidR="009A489C">
        <w:rPr>
          <w:b w:val="0"/>
          <w:sz w:val="24"/>
          <w:szCs w:val="24"/>
        </w:rPr>
        <w:t xml:space="preserve">things don’t have to end in this </w:t>
      </w:r>
      <w:r w:rsidR="00EB2A2F">
        <w:rPr>
          <w:b w:val="0"/>
          <w:sz w:val="24"/>
          <w:szCs w:val="24"/>
        </w:rPr>
        <w:t>manner. There</w:t>
      </w:r>
      <w:r w:rsidR="004F1D22">
        <w:rPr>
          <w:b w:val="0"/>
          <w:sz w:val="24"/>
          <w:szCs w:val="24"/>
        </w:rPr>
        <w:t xml:space="preserve"> is the aspect of characters striving to correct the wrongs that happened earlier.</w:t>
      </w:r>
      <w:r w:rsidR="001A1237">
        <w:rPr>
          <w:b w:val="0"/>
          <w:sz w:val="24"/>
          <w:szCs w:val="24"/>
        </w:rPr>
        <w:t xml:space="preserve"> There happens to be a controlling image of “the thug” where the boys are considered as thugs because of their race. This is because African American boys were caught previously br</w:t>
      </w:r>
      <w:r w:rsidR="000B7276">
        <w:rPr>
          <w:b w:val="0"/>
          <w:sz w:val="24"/>
          <w:szCs w:val="24"/>
        </w:rPr>
        <w:t>e</w:t>
      </w:r>
      <w:r w:rsidR="001A1237">
        <w:rPr>
          <w:b w:val="0"/>
          <w:sz w:val="24"/>
          <w:szCs w:val="24"/>
        </w:rPr>
        <w:t>aking the law in one way or another.</w:t>
      </w:r>
    </w:p>
    <w:p w:rsidR="00752789" w:rsidRDefault="00C66FBD" w:rsidP="00752789">
      <w:pPr>
        <w:pStyle w:val="Heading1"/>
        <w:shd w:val="clear" w:color="auto" w:fill="FFFFFF"/>
        <w:spacing w:before="0" w:beforeAutospacing="0" w:after="60" w:afterAutospacing="0" w:line="480" w:lineRule="auto"/>
        <w:ind w:firstLine="720"/>
        <w:rPr>
          <w:sz w:val="24"/>
          <w:szCs w:val="24"/>
        </w:rPr>
      </w:pPr>
      <w:r>
        <w:rPr>
          <w:b w:val="0"/>
          <w:sz w:val="24"/>
          <w:szCs w:val="24"/>
        </w:rPr>
        <w:t xml:space="preserve">The writer explains how their parents struggle to </w:t>
      </w:r>
      <w:r w:rsidR="00BD5AEF">
        <w:rPr>
          <w:b w:val="0"/>
          <w:sz w:val="24"/>
          <w:szCs w:val="24"/>
        </w:rPr>
        <w:t>redeem their</w:t>
      </w:r>
      <w:r>
        <w:rPr>
          <w:b w:val="0"/>
          <w:sz w:val="24"/>
          <w:szCs w:val="24"/>
        </w:rPr>
        <w:t xml:space="preserve"> reputation</w:t>
      </w:r>
      <w:r w:rsidR="000B7276">
        <w:rPr>
          <w:b w:val="0"/>
          <w:sz w:val="24"/>
          <w:szCs w:val="24"/>
        </w:rPr>
        <w:t>s</w:t>
      </w:r>
      <w:r>
        <w:rPr>
          <w:b w:val="0"/>
          <w:sz w:val="24"/>
          <w:szCs w:val="24"/>
        </w:rPr>
        <w:t>.</w:t>
      </w:r>
      <w:r w:rsidR="005D537B">
        <w:rPr>
          <w:b w:val="0"/>
          <w:sz w:val="24"/>
          <w:szCs w:val="24"/>
        </w:rPr>
        <w:t xml:space="preserve"> He explains that during research, the mothers explained that in raising their boys they had to make sure that</w:t>
      </w:r>
      <w:r w:rsidR="006E568D">
        <w:rPr>
          <w:b w:val="0"/>
          <w:sz w:val="24"/>
          <w:szCs w:val="24"/>
        </w:rPr>
        <w:t xml:space="preserve"> their sons were not perceived as </w:t>
      </w:r>
      <w:r w:rsidR="008F30AB">
        <w:rPr>
          <w:b w:val="0"/>
          <w:sz w:val="24"/>
          <w:szCs w:val="24"/>
        </w:rPr>
        <w:t>criminals</w:t>
      </w:r>
      <w:r w:rsidR="006E568D">
        <w:rPr>
          <w:b w:val="0"/>
          <w:sz w:val="24"/>
          <w:szCs w:val="24"/>
        </w:rPr>
        <w:t>.</w:t>
      </w:r>
      <w:r w:rsidR="008F30AB">
        <w:rPr>
          <w:b w:val="0"/>
          <w:sz w:val="24"/>
          <w:szCs w:val="24"/>
        </w:rPr>
        <w:t xml:space="preserve"> Also</w:t>
      </w:r>
      <w:r w:rsidR="000B7276">
        <w:rPr>
          <w:b w:val="0"/>
          <w:sz w:val="24"/>
          <w:szCs w:val="24"/>
        </w:rPr>
        <w:t>,</w:t>
      </w:r>
      <w:r w:rsidR="008F30AB">
        <w:rPr>
          <w:b w:val="0"/>
          <w:sz w:val="24"/>
          <w:szCs w:val="24"/>
        </w:rPr>
        <w:t xml:space="preserve"> they ensured that their sons are safe because having being black in itself was dangerous as they would be suspected of any evil.</w:t>
      </w:r>
    </w:p>
    <w:p w:rsidR="00752789" w:rsidRDefault="00F44437" w:rsidP="00752789">
      <w:pPr>
        <w:pStyle w:val="Heading1"/>
        <w:shd w:val="clear" w:color="auto" w:fill="FFFFFF"/>
        <w:spacing w:before="0" w:beforeAutospacing="0" w:after="60" w:afterAutospacing="0" w:line="480" w:lineRule="auto"/>
        <w:ind w:firstLine="720"/>
        <w:rPr>
          <w:b w:val="0"/>
          <w:sz w:val="24"/>
          <w:szCs w:val="24"/>
        </w:rPr>
      </w:pPr>
      <w:r>
        <w:rPr>
          <w:b w:val="0"/>
          <w:sz w:val="24"/>
          <w:szCs w:val="24"/>
        </w:rPr>
        <w:t xml:space="preserve">Also, the writer explains that the mothers had the belief that their sons would have to be consistent in attempts to challenge the assumptions that they were </w:t>
      </w:r>
      <w:r w:rsidR="00FE18C4">
        <w:rPr>
          <w:b w:val="0"/>
          <w:sz w:val="24"/>
          <w:szCs w:val="24"/>
        </w:rPr>
        <w:t>poor, uneducated, violent</w:t>
      </w:r>
      <w:r w:rsidR="000B7276">
        <w:rPr>
          <w:b w:val="0"/>
          <w:sz w:val="24"/>
          <w:szCs w:val="24"/>
        </w:rPr>
        <w:t>,</w:t>
      </w:r>
      <w:r w:rsidR="00FE18C4">
        <w:rPr>
          <w:b w:val="0"/>
          <w:sz w:val="24"/>
          <w:szCs w:val="24"/>
        </w:rPr>
        <w:t xml:space="preserve"> and criminal. The boys were always taught by their mothers to assert their status especially if they were middle</w:t>
      </w:r>
      <w:r w:rsidR="000B7276">
        <w:rPr>
          <w:b w:val="0"/>
          <w:sz w:val="24"/>
          <w:szCs w:val="24"/>
        </w:rPr>
        <w:t>-</w:t>
      </w:r>
      <w:r w:rsidR="00FE18C4">
        <w:rPr>
          <w:b w:val="0"/>
          <w:sz w:val="24"/>
          <w:szCs w:val="24"/>
        </w:rPr>
        <w:t>class.</w:t>
      </w:r>
      <w:r w:rsidR="00B2158D">
        <w:rPr>
          <w:b w:val="0"/>
          <w:sz w:val="24"/>
          <w:szCs w:val="24"/>
        </w:rPr>
        <w:t xml:space="preserve"> Also</w:t>
      </w:r>
      <w:r w:rsidR="000B7276">
        <w:rPr>
          <w:b w:val="0"/>
          <w:sz w:val="24"/>
          <w:szCs w:val="24"/>
        </w:rPr>
        <w:t>,</w:t>
      </w:r>
      <w:r w:rsidR="00B2158D">
        <w:rPr>
          <w:b w:val="0"/>
          <w:sz w:val="24"/>
          <w:szCs w:val="24"/>
        </w:rPr>
        <w:t xml:space="preserve"> the writer explains that the mothers had to teach their boys how to manage their emotions so that whenever they feel provoked they won’t engage in fights.</w:t>
      </w:r>
    </w:p>
    <w:p w:rsidR="00752789" w:rsidRDefault="009A614A" w:rsidP="00752789">
      <w:pPr>
        <w:pStyle w:val="Heading1"/>
        <w:shd w:val="clear" w:color="auto" w:fill="FFFFFF"/>
        <w:spacing w:before="0" w:beforeAutospacing="0" w:after="60" w:afterAutospacing="0" w:line="480" w:lineRule="auto"/>
        <w:ind w:firstLine="720"/>
        <w:rPr>
          <w:sz w:val="24"/>
          <w:szCs w:val="24"/>
        </w:rPr>
      </w:pPr>
      <w:r>
        <w:rPr>
          <w:b w:val="0"/>
          <w:sz w:val="24"/>
          <w:szCs w:val="24"/>
        </w:rPr>
        <w:t>The writer argues that by these mother</w:t>
      </w:r>
      <w:r w:rsidR="000B7276">
        <w:rPr>
          <w:b w:val="0"/>
          <w:sz w:val="24"/>
          <w:szCs w:val="24"/>
        </w:rPr>
        <w:t>s</w:t>
      </w:r>
      <w:r>
        <w:rPr>
          <w:b w:val="0"/>
          <w:sz w:val="24"/>
          <w:szCs w:val="24"/>
        </w:rPr>
        <w:t xml:space="preserve"> trying to protect their sons, by encouraging them to abide by the stricter standards, the mothers are submitting to the unfair view that society has </w:t>
      </w:r>
      <w:r>
        <w:rPr>
          <w:b w:val="0"/>
          <w:sz w:val="24"/>
          <w:szCs w:val="24"/>
        </w:rPr>
        <w:lastRenderedPageBreak/>
        <w:t>concerning them.</w:t>
      </w:r>
      <w:r w:rsidR="00094545">
        <w:rPr>
          <w:b w:val="0"/>
          <w:sz w:val="24"/>
          <w:szCs w:val="24"/>
        </w:rPr>
        <w:t xml:space="preserve"> The writer suggests that the parents should instead challenge the existing power structures.</w:t>
      </w:r>
      <w:r w:rsidR="00A379A0">
        <w:rPr>
          <w:b w:val="0"/>
          <w:sz w:val="24"/>
          <w:szCs w:val="24"/>
        </w:rPr>
        <w:t xml:space="preserve"> I agree with the writer because what the mothers </w:t>
      </w:r>
      <w:r w:rsidR="0057141A">
        <w:rPr>
          <w:b w:val="0"/>
          <w:sz w:val="24"/>
          <w:szCs w:val="24"/>
        </w:rPr>
        <w:t>have been doing to their boys is not fair at all.</w:t>
      </w:r>
      <w:r w:rsidR="00AA5801">
        <w:rPr>
          <w:b w:val="0"/>
          <w:sz w:val="24"/>
          <w:szCs w:val="24"/>
        </w:rPr>
        <w:t xml:space="preserve"> It shows the boys that because they are black, they are lesser human beings who should walk on eggshells to avoid getting into trouble</w:t>
      </w:r>
      <w:r w:rsidR="00A20518">
        <w:rPr>
          <w:b w:val="0"/>
          <w:sz w:val="24"/>
          <w:szCs w:val="24"/>
        </w:rPr>
        <w:t xml:space="preserve"> with people of the white race. This interferes with their self-esteem and they end up</w:t>
      </w:r>
      <w:r w:rsidR="00DE0243">
        <w:rPr>
          <w:b w:val="0"/>
          <w:sz w:val="24"/>
          <w:szCs w:val="24"/>
        </w:rPr>
        <w:t xml:space="preserve"> </w:t>
      </w:r>
      <w:r w:rsidR="00A20518">
        <w:rPr>
          <w:b w:val="0"/>
          <w:sz w:val="24"/>
          <w:szCs w:val="24"/>
        </w:rPr>
        <w:t>li</w:t>
      </w:r>
      <w:r w:rsidR="00DE0243">
        <w:rPr>
          <w:b w:val="0"/>
          <w:sz w:val="24"/>
          <w:szCs w:val="24"/>
        </w:rPr>
        <w:t>vi</w:t>
      </w:r>
      <w:r w:rsidR="00A20518">
        <w:rPr>
          <w:b w:val="0"/>
          <w:sz w:val="24"/>
          <w:szCs w:val="24"/>
        </w:rPr>
        <w:t xml:space="preserve">ng in fear, thinking that it is </w:t>
      </w:r>
      <w:r w:rsidR="00DE0243">
        <w:rPr>
          <w:b w:val="0"/>
          <w:sz w:val="24"/>
          <w:szCs w:val="24"/>
        </w:rPr>
        <w:t>okay</w:t>
      </w:r>
      <w:r w:rsidR="00A20518">
        <w:rPr>
          <w:b w:val="0"/>
          <w:sz w:val="24"/>
          <w:szCs w:val="24"/>
        </w:rPr>
        <w:t xml:space="preserve"> for them to be discriminated against because of their race and gender.</w:t>
      </w:r>
    </w:p>
    <w:p w:rsidR="0009694B" w:rsidRPr="00BE641A" w:rsidRDefault="00674309" w:rsidP="00752789">
      <w:pPr>
        <w:pStyle w:val="Heading1"/>
        <w:shd w:val="clear" w:color="auto" w:fill="FFFFFF"/>
        <w:spacing w:before="0" w:beforeAutospacing="0" w:after="60" w:afterAutospacing="0" w:line="480" w:lineRule="auto"/>
        <w:ind w:firstLine="720"/>
        <w:rPr>
          <w:sz w:val="24"/>
          <w:szCs w:val="24"/>
        </w:rPr>
      </w:pPr>
      <w:r>
        <w:rPr>
          <w:b w:val="0"/>
          <w:sz w:val="24"/>
          <w:szCs w:val="24"/>
        </w:rPr>
        <w:t xml:space="preserve">In comparison with the other writers, </w:t>
      </w:r>
      <w:r w:rsidR="006B75B5">
        <w:rPr>
          <w:b w:val="0"/>
          <w:sz w:val="24"/>
          <w:szCs w:val="24"/>
        </w:rPr>
        <w:t>Down Dow makes this case best as the arguments he presents are well articulated.</w:t>
      </w:r>
      <w:r w:rsidR="00137B9E">
        <w:rPr>
          <w:b w:val="0"/>
          <w:sz w:val="24"/>
          <w:szCs w:val="24"/>
        </w:rPr>
        <w:t xml:space="preserve"> He explains how although being male shows masculinity and protection,</w:t>
      </w:r>
      <w:r w:rsidR="005B2DC1">
        <w:rPr>
          <w:b w:val="0"/>
          <w:sz w:val="24"/>
          <w:szCs w:val="24"/>
        </w:rPr>
        <w:t xml:space="preserve"> it has been proven how masculinity comes with </w:t>
      </w:r>
      <w:r w:rsidR="00895134">
        <w:rPr>
          <w:b w:val="0"/>
          <w:sz w:val="24"/>
          <w:szCs w:val="24"/>
        </w:rPr>
        <w:t xml:space="preserve">increase vulnerability. </w:t>
      </w:r>
      <w:r w:rsidR="000214FC">
        <w:rPr>
          <w:b w:val="0"/>
          <w:sz w:val="24"/>
          <w:szCs w:val="24"/>
        </w:rPr>
        <w:t xml:space="preserve">He has also been able to illustrate </w:t>
      </w:r>
      <w:r w:rsidR="00B75C6F">
        <w:rPr>
          <w:b w:val="0"/>
          <w:sz w:val="24"/>
          <w:szCs w:val="24"/>
        </w:rPr>
        <w:t xml:space="preserve">redemption and </w:t>
      </w:r>
      <w:r w:rsidR="000214FC">
        <w:rPr>
          <w:b w:val="0"/>
          <w:sz w:val="24"/>
          <w:szCs w:val="24"/>
        </w:rPr>
        <w:t>how the mothers are striving to ensure that their boys don’t get caught up in the mistakes that were previousl</w:t>
      </w:r>
      <w:r w:rsidR="00033096">
        <w:rPr>
          <w:b w:val="0"/>
          <w:sz w:val="24"/>
          <w:szCs w:val="24"/>
        </w:rPr>
        <w:t>y done by African American boys.</w:t>
      </w:r>
      <w:r w:rsidR="000B7276">
        <w:rPr>
          <w:b w:val="0"/>
          <w:sz w:val="24"/>
          <w:szCs w:val="24"/>
        </w:rPr>
        <w:t xml:space="preserve"> Other themes that have been demonstrated </w:t>
      </w:r>
      <w:r w:rsidR="00762829">
        <w:rPr>
          <w:b w:val="0"/>
          <w:sz w:val="24"/>
          <w:szCs w:val="24"/>
        </w:rPr>
        <w:t xml:space="preserve">are love, showing the love that the mothers have for their boys and would go all the way to protect them from harm. </w:t>
      </w:r>
      <w:proofErr w:type="gramStart"/>
      <w:r w:rsidR="00762829">
        <w:rPr>
          <w:b w:val="0"/>
          <w:sz w:val="24"/>
          <w:szCs w:val="24"/>
        </w:rPr>
        <w:t>Also the theme of courage and perseverance where the boys and their parents have to be brave enough to continuously challenge the belief that African A</w:t>
      </w:r>
      <w:bookmarkStart w:id="0" w:name="_GoBack"/>
      <w:bookmarkEnd w:id="0"/>
      <w:r w:rsidR="00762829">
        <w:rPr>
          <w:b w:val="0"/>
          <w:sz w:val="24"/>
          <w:szCs w:val="24"/>
        </w:rPr>
        <w:t>mericans are criminals.</w:t>
      </w:r>
      <w:proofErr w:type="gramEnd"/>
    </w:p>
    <w:sectPr w:rsidR="0009694B" w:rsidRPr="00BE641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65D2" w:rsidRDefault="00C065D2" w:rsidP="00752789">
      <w:pPr>
        <w:spacing w:after="0" w:line="240" w:lineRule="auto"/>
      </w:pPr>
      <w:r>
        <w:separator/>
      </w:r>
    </w:p>
  </w:endnote>
  <w:endnote w:type="continuationSeparator" w:id="0">
    <w:p w:rsidR="00C065D2" w:rsidRDefault="00C065D2" w:rsidP="007527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65D2" w:rsidRDefault="00C065D2" w:rsidP="00752789">
      <w:pPr>
        <w:spacing w:after="0" w:line="240" w:lineRule="auto"/>
      </w:pPr>
      <w:r>
        <w:separator/>
      </w:r>
    </w:p>
  </w:footnote>
  <w:footnote w:type="continuationSeparator" w:id="0">
    <w:p w:rsidR="00C065D2" w:rsidRDefault="00C065D2" w:rsidP="007527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9070975"/>
      <w:docPartObj>
        <w:docPartGallery w:val="Page Numbers (Top of Page)"/>
        <w:docPartUnique/>
      </w:docPartObj>
    </w:sdtPr>
    <w:sdtEndPr>
      <w:rPr>
        <w:noProof/>
      </w:rPr>
    </w:sdtEndPr>
    <w:sdtContent>
      <w:p w:rsidR="00752789" w:rsidRDefault="00752789">
        <w:pPr>
          <w:pStyle w:val="Header"/>
          <w:jc w:val="right"/>
        </w:pPr>
        <w:r>
          <w:rPr>
            <w:rFonts w:ascii="Times New Roman" w:hAnsi="Times New Roman" w:cs="Times New Roman"/>
            <w:sz w:val="24"/>
            <w:szCs w:val="24"/>
          </w:rPr>
          <w:t xml:space="preserve">RAISING AFRICAN AMERICAN BOYS                                                                                    </w:t>
        </w:r>
        <w:r>
          <w:fldChar w:fldCharType="begin"/>
        </w:r>
        <w:r>
          <w:instrText xml:space="preserve"> PAGE   \* MERGEFORMAT </w:instrText>
        </w:r>
        <w:r>
          <w:fldChar w:fldCharType="separate"/>
        </w:r>
        <w:r>
          <w:rPr>
            <w:noProof/>
          </w:rPr>
          <w:t>1</w:t>
        </w:r>
        <w:r>
          <w:rPr>
            <w:noProof/>
          </w:rPr>
          <w:fldChar w:fldCharType="end"/>
        </w:r>
      </w:p>
    </w:sdtContent>
  </w:sdt>
  <w:p w:rsidR="00752789" w:rsidRDefault="007527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zexNLEwt7AwMzU3NTJX0lEKTi0uzszPAykwrAUA2Fl0ICwAAAA="/>
  </w:docVars>
  <w:rsids>
    <w:rsidRoot w:val="00BE641A"/>
    <w:rsid w:val="000214FC"/>
    <w:rsid w:val="00033096"/>
    <w:rsid w:val="00041533"/>
    <w:rsid w:val="00053E7D"/>
    <w:rsid w:val="00094545"/>
    <w:rsid w:val="0009694B"/>
    <w:rsid w:val="000B7276"/>
    <w:rsid w:val="00137B9E"/>
    <w:rsid w:val="001A1237"/>
    <w:rsid w:val="00382775"/>
    <w:rsid w:val="003C5107"/>
    <w:rsid w:val="003E223B"/>
    <w:rsid w:val="004F1D22"/>
    <w:rsid w:val="0057141A"/>
    <w:rsid w:val="005B2DC1"/>
    <w:rsid w:val="005D537B"/>
    <w:rsid w:val="00674309"/>
    <w:rsid w:val="006B75B5"/>
    <w:rsid w:val="006E568D"/>
    <w:rsid w:val="00752789"/>
    <w:rsid w:val="00762829"/>
    <w:rsid w:val="00774D42"/>
    <w:rsid w:val="00836369"/>
    <w:rsid w:val="00886311"/>
    <w:rsid w:val="00895134"/>
    <w:rsid w:val="008F30AB"/>
    <w:rsid w:val="009A489C"/>
    <w:rsid w:val="009A614A"/>
    <w:rsid w:val="00A20518"/>
    <w:rsid w:val="00A379A0"/>
    <w:rsid w:val="00A85614"/>
    <w:rsid w:val="00AA5801"/>
    <w:rsid w:val="00B2158D"/>
    <w:rsid w:val="00B75C6F"/>
    <w:rsid w:val="00BD5AEF"/>
    <w:rsid w:val="00BE641A"/>
    <w:rsid w:val="00C065D2"/>
    <w:rsid w:val="00C66FBD"/>
    <w:rsid w:val="00D26843"/>
    <w:rsid w:val="00DE0243"/>
    <w:rsid w:val="00EB2A2F"/>
    <w:rsid w:val="00F44437"/>
    <w:rsid w:val="00F911B0"/>
    <w:rsid w:val="00FE18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2789"/>
  </w:style>
  <w:style w:type="paragraph" w:styleId="Heading1">
    <w:name w:val="heading 1"/>
    <w:basedOn w:val="Normal"/>
    <w:link w:val="Heading1Char"/>
    <w:uiPriority w:val="9"/>
    <w:qFormat/>
    <w:rsid w:val="00BE641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641A"/>
    <w:rPr>
      <w:rFonts w:ascii="Times New Roman" w:eastAsia="Times New Roman" w:hAnsi="Times New Roman" w:cs="Times New Roman"/>
      <w:b/>
      <w:bCs/>
      <w:kern w:val="36"/>
      <w:sz w:val="48"/>
      <w:szCs w:val="48"/>
    </w:rPr>
  </w:style>
  <w:style w:type="paragraph" w:styleId="BalloonText">
    <w:name w:val="Balloon Text"/>
    <w:basedOn w:val="Normal"/>
    <w:link w:val="BalloonTextChar"/>
    <w:uiPriority w:val="99"/>
    <w:semiHidden/>
    <w:unhideWhenUsed/>
    <w:rsid w:val="000415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1533"/>
    <w:rPr>
      <w:rFonts w:ascii="Segoe UI" w:hAnsi="Segoe UI" w:cs="Segoe UI"/>
      <w:sz w:val="18"/>
      <w:szCs w:val="18"/>
    </w:rPr>
  </w:style>
  <w:style w:type="paragraph" w:styleId="Header">
    <w:name w:val="header"/>
    <w:basedOn w:val="Normal"/>
    <w:link w:val="HeaderChar"/>
    <w:uiPriority w:val="99"/>
    <w:unhideWhenUsed/>
    <w:rsid w:val="007527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2789"/>
  </w:style>
  <w:style w:type="paragraph" w:styleId="Footer">
    <w:name w:val="footer"/>
    <w:basedOn w:val="Normal"/>
    <w:link w:val="FooterChar"/>
    <w:uiPriority w:val="99"/>
    <w:unhideWhenUsed/>
    <w:rsid w:val="007527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278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2789"/>
  </w:style>
  <w:style w:type="paragraph" w:styleId="Heading1">
    <w:name w:val="heading 1"/>
    <w:basedOn w:val="Normal"/>
    <w:link w:val="Heading1Char"/>
    <w:uiPriority w:val="9"/>
    <w:qFormat/>
    <w:rsid w:val="00BE641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641A"/>
    <w:rPr>
      <w:rFonts w:ascii="Times New Roman" w:eastAsia="Times New Roman" w:hAnsi="Times New Roman" w:cs="Times New Roman"/>
      <w:b/>
      <w:bCs/>
      <w:kern w:val="36"/>
      <w:sz w:val="48"/>
      <w:szCs w:val="48"/>
    </w:rPr>
  </w:style>
  <w:style w:type="paragraph" w:styleId="BalloonText">
    <w:name w:val="Balloon Text"/>
    <w:basedOn w:val="Normal"/>
    <w:link w:val="BalloonTextChar"/>
    <w:uiPriority w:val="99"/>
    <w:semiHidden/>
    <w:unhideWhenUsed/>
    <w:rsid w:val="000415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1533"/>
    <w:rPr>
      <w:rFonts w:ascii="Segoe UI" w:hAnsi="Segoe UI" w:cs="Segoe UI"/>
      <w:sz w:val="18"/>
      <w:szCs w:val="18"/>
    </w:rPr>
  </w:style>
  <w:style w:type="paragraph" w:styleId="Header">
    <w:name w:val="header"/>
    <w:basedOn w:val="Normal"/>
    <w:link w:val="HeaderChar"/>
    <w:uiPriority w:val="99"/>
    <w:unhideWhenUsed/>
    <w:rsid w:val="007527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2789"/>
  </w:style>
  <w:style w:type="paragraph" w:styleId="Footer">
    <w:name w:val="footer"/>
    <w:basedOn w:val="Normal"/>
    <w:link w:val="FooterChar"/>
    <w:uiPriority w:val="99"/>
    <w:unhideWhenUsed/>
    <w:rsid w:val="007527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27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731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505</Words>
  <Characters>2885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kennedy</dc:creator>
  <cp:lastModifiedBy>Windows User</cp:lastModifiedBy>
  <cp:revision>2</cp:revision>
  <dcterms:created xsi:type="dcterms:W3CDTF">2021-09-30T18:53:00Z</dcterms:created>
  <dcterms:modified xsi:type="dcterms:W3CDTF">2021-09-30T18:53:00Z</dcterms:modified>
</cp:coreProperties>
</file>